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425.19685039370086" w:right="-607.7952755905511" w:firstLine="0"/>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ACCORD DE PARTAGE DE REVENUS</w:t>
      </w:r>
    </w:p>
    <w:p w:rsidR="00000000" w:rsidDel="00000000" w:rsidP="00000000" w:rsidRDefault="00000000" w:rsidRPr="00000000" w14:paraId="00000002">
      <w:pPr>
        <w:spacing w:after="240" w:before="240" w:line="360" w:lineRule="auto"/>
        <w:ind w:left="-425.19685039370086" w:right="-607.7952755905511" w:firstLine="0"/>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ENTRE PROFESSIONNELS DE SANTE</w:t>
      </w:r>
    </w:p>
    <w:p w:rsidR="00000000" w:rsidDel="00000000" w:rsidP="00000000" w:rsidRDefault="00000000" w:rsidRPr="00000000" w14:paraId="00000003">
      <w:pPr>
        <w:spacing w:after="240" w:before="240" w:line="360" w:lineRule="auto"/>
        <w:ind w:left="-425.19685039370086" w:right="-607.7952755905511" w:firstLine="0"/>
        <w:jc w:val="right"/>
        <w:rPr>
          <w:rFonts w:ascii="Montserrat" w:cs="Montserrat" w:eastAsia="Montserrat" w:hAnsi="Montserrat"/>
          <w:i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Entre</w:t>
      </w:r>
    </w:p>
    <w:p w:rsidR="00000000" w:rsidDel="00000000" w:rsidP="00000000" w:rsidRDefault="00000000" w:rsidRPr="00000000" w14:paraId="00000004">
      <w:pPr>
        <w:spacing w:after="240" w:before="240" w:line="360" w:lineRule="auto"/>
        <w:ind w:left="-425.19685039370086" w:right="-607.7952755905511"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 Titulaire :</w:t>
      </w:r>
    </w:p>
    <w:p w:rsidR="00000000" w:rsidDel="00000000" w:rsidP="00000000" w:rsidRDefault="00000000" w:rsidRPr="00000000" w14:paraId="00000005">
      <w:pPr>
        <w:spacing w:after="0" w:before="240" w:line="360" w:lineRule="auto"/>
        <w:ind w:left="-425.19685039370086" w:right="-607.7952755905511" w:firstLine="0"/>
        <w:rPr>
          <w:rFonts w:ascii="Montserrat" w:cs="Montserrat" w:eastAsia="Montserrat" w:hAnsi="Montserrat"/>
          <w:color w:val="999999"/>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Nom :</w:t>
      </w:r>
      <w:r w:rsidDel="00000000" w:rsidR="00000000" w:rsidRPr="00000000">
        <w:rPr>
          <w:rFonts w:ascii="Montserrat" w:cs="Montserrat" w:eastAsia="Montserrat" w:hAnsi="Montserrat"/>
          <w:color w:val="999999"/>
          <w:rtl w:val="0"/>
        </w:rPr>
        <w:t xml:space="preserve"> ................................................................................. </w:t>
      </w:r>
      <w:r w:rsidDel="00000000" w:rsidR="00000000" w:rsidRPr="00000000">
        <w:rPr>
          <w:rFonts w:ascii="Montserrat" w:cs="Montserrat" w:eastAsia="Montserrat" w:hAnsi="Montserrat"/>
          <w:rtl w:val="0"/>
        </w:rPr>
        <w:t xml:space="preserve">Prénom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Profession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br w:type="textWrapping"/>
        <w:t xml:space="preserve">Adresse professionnelle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6">
      <w:pPr>
        <w:spacing w:after="240" w:before="0" w:line="360" w:lineRule="auto"/>
        <w:ind w:left="-425.19685039370086" w:right="-607.7952755905511" w:firstLine="0"/>
        <w:rPr>
          <w:rFonts w:ascii="Montserrat" w:cs="Montserrat" w:eastAsia="Montserrat" w:hAnsi="Montserrat"/>
          <w:color w:val="999999"/>
        </w:rPr>
      </w:pPr>
      <w:r w:rsidDel="00000000" w:rsidR="00000000" w:rsidRPr="00000000">
        <w:rPr>
          <w:rFonts w:ascii="Montserrat" w:cs="Montserrat" w:eastAsia="Montserrat" w:hAnsi="Montserrat"/>
          <w:rtl w:val="0"/>
        </w:rPr>
        <w:t xml:space="preserve">Numéro RPPS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7">
      <w:pPr>
        <w:spacing w:after="240" w:before="240" w:line="360" w:lineRule="auto"/>
        <w:ind w:left="-425.19685039370086" w:right="-607.7952755905511" w:firstLine="0"/>
        <w:jc w:val="right"/>
        <w:rPr>
          <w:rFonts w:ascii="Montserrat" w:cs="Montserrat" w:eastAsia="Montserrat" w:hAnsi="Montserrat"/>
          <w:i w:val="1"/>
        </w:rPr>
      </w:pPr>
      <w:r w:rsidDel="00000000" w:rsidR="00000000" w:rsidRPr="00000000">
        <w:rPr>
          <w:rFonts w:ascii="Montserrat" w:cs="Montserrat" w:eastAsia="Montserrat" w:hAnsi="Montserrat"/>
          <w:i w:val="1"/>
          <w:rtl w:val="0"/>
        </w:rPr>
        <w:tab/>
        <w:tab/>
        <w:tab/>
        <w:tab/>
        <w:tab/>
        <w:tab/>
        <w:tab/>
        <w:tab/>
        <w:tab/>
        <w:tab/>
        <w:tab/>
        <w:tab/>
        <w:t xml:space="preserve"> Et, </w:t>
      </w:r>
    </w:p>
    <w:p w:rsidR="00000000" w:rsidDel="00000000" w:rsidP="00000000" w:rsidRDefault="00000000" w:rsidRPr="00000000" w14:paraId="00000008">
      <w:pPr>
        <w:spacing w:after="240" w:before="240" w:line="360" w:lineRule="auto"/>
        <w:ind w:left="-425.19685039370086" w:right="-607.7952755905511"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 Partenaire :</w:t>
      </w:r>
    </w:p>
    <w:p w:rsidR="00000000" w:rsidDel="00000000" w:rsidP="00000000" w:rsidRDefault="00000000" w:rsidRPr="00000000" w14:paraId="00000009">
      <w:pPr>
        <w:spacing w:after="0" w:before="240" w:line="360" w:lineRule="auto"/>
        <w:ind w:left="-425.19685039370086" w:right="-607.7952755905511" w:firstLine="0"/>
        <w:rPr>
          <w:rFonts w:ascii="Montserrat" w:cs="Montserrat" w:eastAsia="Montserrat" w:hAnsi="Montserrat"/>
          <w:color w:val="999999"/>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Nom :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t xml:space="preserve">Prénom : </w:t>
      </w:r>
      <w:r w:rsidDel="00000000" w:rsidR="00000000" w:rsidRPr="00000000">
        <w:rPr>
          <w:rFonts w:ascii="Montserrat" w:cs="Montserrat" w:eastAsia="Montserrat" w:hAnsi="Montserrat"/>
          <w:color w:val="999999"/>
          <w:rtl w:val="0"/>
        </w:rPr>
        <w:t xml:space="preserve">........................................................................</w:t>
        <w:br w:type="textWrapping"/>
      </w:r>
      <w:r w:rsidDel="00000000" w:rsidR="00000000" w:rsidRPr="00000000">
        <w:rPr>
          <w:rFonts w:ascii="Montserrat" w:cs="Montserrat" w:eastAsia="Montserrat" w:hAnsi="Montserrat"/>
          <w:rtl w:val="0"/>
        </w:rPr>
        <w:t xml:space="preserve">Profession : </w:t>
      </w:r>
      <w:r w:rsidDel="00000000" w:rsidR="00000000" w:rsidRPr="00000000">
        <w:rPr>
          <w:rFonts w:ascii="Montserrat" w:cs="Montserrat" w:eastAsia="Montserrat" w:hAnsi="Montserrat"/>
          <w:color w:val="999999"/>
          <w:rtl w:val="0"/>
        </w:rPr>
        <w:t xml:space="preserve">....................................................................................................................................................................</w:t>
        <w:br w:type="textWrapping"/>
      </w:r>
      <w:r w:rsidDel="00000000" w:rsidR="00000000" w:rsidRPr="00000000">
        <w:rPr>
          <w:rFonts w:ascii="Montserrat" w:cs="Montserrat" w:eastAsia="Montserrat" w:hAnsi="Montserrat"/>
          <w:rtl w:val="0"/>
        </w:rPr>
        <w:t xml:space="preserve">Adresse professionnelle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A">
      <w:pPr>
        <w:spacing w:after="240" w:before="0" w:line="360" w:lineRule="auto"/>
        <w:ind w:left="-425.19685039370086" w:right="-607.7952755905511" w:firstLine="0"/>
        <w:rPr>
          <w:rFonts w:ascii="Montserrat" w:cs="Montserrat" w:eastAsia="Montserrat" w:hAnsi="Montserrat"/>
          <w:color w:val="999999"/>
        </w:rPr>
      </w:pPr>
      <w:r w:rsidDel="00000000" w:rsidR="00000000" w:rsidRPr="00000000">
        <w:rPr>
          <w:rFonts w:ascii="Montserrat" w:cs="Montserrat" w:eastAsia="Montserrat" w:hAnsi="Montserrat"/>
          <w:rtl w:val="0"/>
        </w:rPr>
        <w:t xml:space="preserve">Numéro RPPS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B">
      <w:pPr>
        <w:spacing w:after="240" w:before="240" w:line="360" w:lineRule="auto"/>
        <w:ind w:left="-425.19685039370086" w:right="-607.7952755905511"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after="240" w:before="240" w:line="360" w:lineRule="auto"/>
        <w:ind w:left="-425.19685039370086" w:right="-607.7952755905511" w:firstLine="0"/>
        <w:rPr>
          <w:rFonts w:ascii="Montserrat" w:cs="Montserrat" w:eastAsia="Montserrat" w:hAnsi="Montserrat"/>
        </w:rPr>
      </w:pPr>
      <w:r w:rsidDel="00000000" w:rsidR="00000000" w:rsidRPr="00000000">
        <w:rPr>
          <w:rFonts w:ascii="Montserrat" w:cs="Montserrat" w:eastAsia="Montserrat" w:hAnsi="Montserrat"/>
          <w:rtl w:val="0"/>
        </w:rPr>
        <w:t xml:space="preserve">Le Titulaire et Le Partenaire sont collectivement désignées “Les Parties”.</w:t>
      </w:r>
      <w:r w:rsidDel="00000000" w:rsidR="00000000" w:rsidRPr="00000000">
        <w:rPr>
          <w:rtl w:val="0"/>
        </w:rPr>
      </w:r>
    </w:p>
    <w:p w:rsidR="00000000" w:rsidDel="00000000" w:rsidP="00000000" w:rsidRDefault="00000000" w:rsidRPr="00000000" w14:paraId="0000000D">
      <w:pPr>
        <w:spacing w:after="240" w:before="240" w:line="360" w:lineRule="auto"/>
        <w:ind w:left="-425.19685039370086" w:right="-607.7952755905511"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E">
      <w:pPr>
        <w:spacing w:after="240" w:before="240" w:line="360" w:lineRule="auto"/>
        <w:ind w:left="-425.19685039370086" w:right="-607.7952755905511"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PRÉAMBULE </w:t>
      </w:r>
    </w:p>
    <w:p w:rsidR="00000000" w:rsidDel="00000000" w:rsidP="00000000" w:rsidRDefault="00000000" w:rsidRPr="00000000" w14:paraId="0000000F">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toutes deux exerçant en qualité de professionnels de santé au sein de</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[nom du cabinet/structure]</w:t>
      </w:r>
      <w:r w:rsidDel="00000000" w:rsidR="00000000" w:rsidRPr="00000000">
        <w:rPr>
          <w:rFonts w:ascii="Montserrat" w:cs="Montserrat" w:eastAsia="Montserrat" w:hAnsi="Montserrat"/>
          <w:rtl w:val="0"/>
        </w:rPr>
        <w:t xml:space="preserve">, conviennent de partager les revenus provenant de l'activité</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666666"/>
          <w:rtl w:val="0"/>
        </w:rPr>
        <w:t xml:space="preserve">[décrire l'activité ou les services rendus]</w:t>
      </w:r>
      <w:r w:rsidDel="00000000" w:rsidR="00000000" w:rsidRPr="00000000">
        <w:rPr>
          <w:rFonts w:ascii="Montserrat" w:cs="Montserrat" w:eastAsia="Montserrat" w:hAnsi="Montserrat"/>
          <w:rtl w:val="0"/>
        </w:rPr>
        <w:t xml:space="preserve"> exercée en commun. </w:t>
      </w:r>
    </w:p>
    <w:p w:rsidR="00000000" w:rsidDel="00000000" w:rsidP="00000000" w:rsidRDefault="00000000" w:rsidRPr="00000000" w14:paraId="00000010">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1 : Objet de l'accord</w:t>
      </w:r>
    </w:p>
    <w:p w:rsidR="00000000" w:rsidDel="00000000" w:rsidP="00000000" w:rsidRDefault="00000000" w:rsidRPr="00000000" w14:paraId="00000012">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accord a pour objet de définir les modalités de partage des revenus générés par l'activité commune ainsi que les responsabilités en matière de couverture d'assurance, de responsabilité civile, et de protection bancaire. </w:t>
      </w:r>
    </w:p>
    <w:p w:rsidR="00000000" w:rsidDel="00000000" w:rsidP="00000000" w:rsidRDefault="00000000" w:rsidRPr="00000000" w14:paraId="00000013">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14">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2 : Répartition des revenus</w:t>
      </w:r>
    </w:p>
    <w:p w:rsidR="00000000" w:rsidDel="00000000" w:rsidP="00000000" w:rsidRDefault="00000000" w:rsidRPr="00000000" w14:paraId="00000015">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revenus seront partagés selon la modalité suivante :</w:t>
      </w:r>
    </w:p>
    <w:p w:rsidR="00000000" w:rsidDel="00000000" w:rsidP="00000000" w:rsidRDefault="00000000" w:rsidRPr="00000000" w14:paraId="00000016">
      <w:pPr>
        <w:numPr>
          <w:ilvl w:val="0"/>
          <w:numId w:val="1"/>
        </w:num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Décrire la répartition, par exemple, 50% pour le Titulaire et 50% pour le Partenaie, ou une autre répartition basée sur les apports respectifs].</w:t>
      </w:r>
    </w:p>
    <w:p w:rsidR="00000000" w:rsidDel="00000000" w:rsidP="00000000" w:rsidRDefault="00000000" w:rsidRPr="00000000" w14:paraId="00000017">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répartition des revenus tiendra compte des coûts supportés par chaque Partie et sera ajustée conformément aux dispositions financières convenues.</w:t>
      </w:r>
    </w:p>
    <w:p w:rsidR="00000000" w:rsidDel="00000000" w:rsidP="00000000" w:rsidRDefault="00000000" w:rsidRPr="00000000" w14:paraId="00000018">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19">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3 : Durée de l'accord</w:t>
      </w:r>
    </w:p>
    <w:p w:rsidR="00000000" w:rsidDel="00000000" w:rsidP="00000000" w:rsidRDefault="00000000" w:rsidRPr="00000000" w14:paraId="0000001A">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accord est conclu pour une durée de</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666666"/>
          <w:rtl w:val="0"/>
        </w:rPr>
        <w:t xml:space="preserve">[durée, par exemple, un an]</w:t>
      </w:r>
      <w:r w:rsidDel="00000000" w:rsidR="00000000" w:rsidRPr="00000000">
        <w:rPr>
          <w:rFonts w:ascii="Montserrat" w:cs="Montserrat" w:eastAsia="Montserrat" w:hAnsi="Montserrat"/>
          <w:rtl w:val="0"/>
        </w:rPr>
        <w:t xml:space="preserve">, renouvelable par tacite reconduction, sauf dénonciation par l'une des parties selon les modalités prévues à l'article 7.</w:t>
      </w:r>
    </w:p>
    <w:p w:rsidR="00000000" w:rsidDel="00000000" w:rsidP="00000000" w:rsidRDefault="00000000" w:rsidRPr="00000000" w14:paraId="0000001B">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1C">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4 : Obligations des Parties</w:t>
      </w:r>
    </w:p>
    <w:p w:rsidR="00000000" w:rsidDel="00000000" w:rsidP="00000000" w:rsidRDefault="00000000" w:rsidRPr="00000000" w14:paraId="0000001D">
      <w:pPr>
        <w:spacing w:after="240" w:before="240" w:line="360" w:lineRule="auto"/>
        <w:ind w:left="-425.19685039370086" w:right="-607.7952755905511" w:firstLine="0"/>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 Titulaire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 S'engage à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[décrire les obligations spécifiques, par exemple, fournir les locaux, le matériel, etc.].</w:t>
      </w:r>
    </w:p>
    <w:p w:rsidR="00000000" w:rsidDel="00000000" w:rsidP="00000000" w:rsidRDefault="00000000" w:rsidRPr="00000000" w14:paraId="0000001E">
      <w:pPr>
        <w:spacing w:after="240" w:before="240" w:line="360" w:lineRule="auto"/>
        <w:ind w:left="-425.19685039370086" w:right="-607.7952755905511" w:firstLine="0"/>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 Partenaire</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 S'engage à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[décrire les obligations spécifiques, par exemple, fournir des prestations, etc.].</w:t>
      </w:r>
    </w:p>
    <w:p w:rsidR="00000000" w:rsidDel="00000000" w:rsidP="00000000" w:rsidRDefault="00000000" w:rsidRPr="00000000" w14:paraId="0000001F">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s'engagent à respecter toutes les obligations légales et réglementaires liées à l'exercice de leur profession respective.</w:t>
      </w:r>
    </w:p>
    <w:p w:rsidR="00000000" w:rsidDel="00000000" w:rsidP="00000000" w:rsidRDefault="00000000" w:rsidRPr="00000000" w14:paraId="00000020">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21">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5 : Assurance et Responsabilité Civile</w:t>
      </w:r>
    </w:p>
    <w:p w:rsidR="00000000" w:rsidDel="00000000" w:rsidP="00000000" w:rsidRDefault="00000000" w:rsidRPr="00000000" w14:paraId="00000022">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Chaque Partie s'engage à souscrire et maintenir une assurance responsabilité civile professionnelle couvrant les risques liés à l'exercice de leur activité respective.</w:t>
      </w:r>
    </w:p>
    <w:p w:rsidR="00000000" w:rsidDel="00000000" w:rsidP="00000000" w:rsidRDefault="00000000" w:rsidRPr="00000000" w14:paraId="00000023">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fournissent mutuellement une preuve de cette assurance à la signature du présent accord et lors de chaque renouvellement annuel. En cas de sinistre, la Partie responsable sera tenue d'indemniser l'autre Partie pour tout dommage subi, conformément aux termes de leur contrat d'assurance.</w:t>
      </w:r>
    </w:p>
    <w:p w:rsidR="00000000" w:rsidDel="00000000" w:rsidP="00000000" w:rsidRDefault="00000000" w:rsidRPr="00000000" w14:paraId="00000024">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25">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6 : Protection Bancaire</w:t>
      </w:r>
    </w:p>
    <w:p w:rsidR="00000000" w:rsidDel="00000000" w:rsidP="00000000" w:rsidRDefault="00000000" w:rsidRPr="00000000" w14:paraId="00000026">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revenus issus de l'activité commune seront déposés sur un compte bancaire dédié ouvert au nom des Parties ou de la structure, selon les dispositions convenues entre les Parties.</w:t>
      </w:r>
    </w:p>
    <w:p w:rsidR="00000000" w:rsidDel="00000000" w:rsidP="00000000" w:rsidRDefault="00000000" w:rsidRPr="00000000" w14:paraId="00000027">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accès à ce compte seront définis dans une convention séparée, garantissant une transparence totale et un contrôle partagé sur les fonds.</w:t>
      </w:r>
    </w:p>
    <w:p w:rsidR="00000000" w:rsidDel="00000000" w:rsidP="00000000" w:rsidRDefault="00000000" w:rsidRPr="00000000" w14:paraId="00000028">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s'engagent à respecter les obligations légales en matière de lutte contre le blanchiment d'argent et le financement du terrorisme.</w:t>
      </w:r>
    </w:p>
    <w:p w:rsidR="00000000" w:rsidDel="00000000" w:rsidP="00000000" w:rsidRDefault="00000000" w:rsidRPr="00000000" w14:paraId="00000029">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2A">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7 : Gestion des frais et charges</w:t>
      </w:r>
    </w:p>
    <w:p w:rsidR="00000000" w:rsidDel="00000000" w:rsidP="00000000" w:rsidRDefault="00000000" w:rsidRPr="00000000" w14:paraId="0000002B">
      <w:pPr>
        <w:spacing w:after="240" w:before="240" w:line="360" w:lineRule="auto"/>
        <w:ind w:left="-425.19685039370086" w:right="-607.7952755905511" w:firstLine="0"/>
        <w:jc w:val="both"/>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Les frais et charges liés à l'activité</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color w:val="666666"/>
          <w:rtl w:val="0"/>
        </w:rPr>
        <w:t xml:space="preserve">[spécifier l'activité]</w:t>
      </w:r>
      <w:r w:rsidDel="00000000" w:rsidR="00000000" w:rsidRPr="00000000">
        <w:rPr>
          <w:rFonts w:ascii="Montserrat" w:cs="Montserrat" w:eastAsia="Montserrat" w:hAnsi="Montserrat"/>
          <w:rtl w:val="0"/>
        </w:rPr>
        <w:t xml:space="preserve"> seront supportés à parts égales ou selon une autre répartition précisée ici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color w:val="666666"/>
          <w:rtl w:val="0"/>
        </w:rPr>
        <w:t xml:space="preserve">[détailler si différent].</w:t>
      </w:r>
    </w:p>
    <w:p w:rsidR="00000000" w:rsidDel="00000000" w:rsidP="00000000" w:rsidRDefault="00000000" w:rsidRPr="00000000" w14:paraId="0000002C">
      <w:pPr>
        <w:spacing w:after="240" w:before="240" w:line="360" w:lineRule="auto"/>
        <w:ind w:left="-425.19685039370086" w:right="-607.7952755905511" w:firstLine="0"/>
        <w:jc w:val="both"/>
        <w:rPr>
          <w:rFonts w:ascii="Montserrat" w:cs="Montserrat" w:eastAsia="Montserrat" w:hAnsi="Montserrat"/>
          <w:color w:val="666666"/>
        </w:rPr>
      </w:pPr>
      <w:r w:rsidDel="00000000" w:rsidR="00000000" w:rsidRPr="00000000">
        <w:rPr>
          <w:rFonts w:ascii="Montserrat" w:cs="Montserrat" w:eastAsia="Montserrat" w:hAnsi="Montserrat"/>
          <w:rtl w:val="0"/>
        </w:rPr>
        <w:t xml:space="preserve">Les frais de gestion, les cotisations sociales, les assurances, et autres dépenses liées à l'activité seront partagés selon les modalités suivantes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color w:val="666666"/>
          <w:rtl w:val="0"/>
        </w:rPr>
        <w:t xml:space="preserve">[détailler la répartition des charges].</w:t>
      </w:r>
    </w:p>
    <w:p w:rsidR="00000000" w:rsidDel="00000000" w:rsidP="00000000" w:rsidRDefault="00000000" w:rsidRPr="00000000" w14:paraId="0000002D">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tl w:val="0"/>
        </w:rPr>
      </w:r>
    </w:p>
    <w:p w:rsidR="00000000" w:rsidDel="00000000" w:rsidP="00000000" w:rsidRDefault="00000000" w:rsidRPr="00000000" w14:paraId="0000002E">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8 : Résiliation de l'accord</w:t>
      </w:r>
    </w:p>
    <w:p w:rsidR="00000000" w:rsidDel="00000000" w:rsidP="00000000" w:rsidRDefault="00000000" w:rsidRPr="00000000" w14:paraId="0000002F">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accord peut être résilié par l'une ou l'autre des parties moyennant un préavis de</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color w:val="666666"/>
          <w:rtl w:val="0"/>
        </w:rPr>
        <w:t xml:space="preserve">.[durée du préavis, par exemple, 3 mois]</w:t>
      </w:r>
      <w:r w:rsidDel="00000000" w:rsidR="00000000" w:rsidRPr="00000000">
        <w:rPr>
          <w:rFonts w:ascii="Montserrat" w:cs="Montserrat" w:eastAsia="Montserrat" w:hAnsi="Montserrat"/>
          <w:rtl w:val="0"/>
        </w:rPr>
        <w:t xml:space="preserve">, signifié par lettre recommandée avec accusé de réception.</w:t>
      </w:r>
    </w:p>
    <w:p w:rsidR="00000000" w:rsidDel="00000000" w:rsidP="00000000" w:rsidRDefault="00000000" w:rsidRPr="00000000" w14:paraId="00000030">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 de résiliation, Les Parties conviennent de régler l’ensemble des comptes de manière équitable et transparente.</w:t>
      </w:r>
    </w:p>
    <w:p w:rsidR="00000000" w:rsidDel="00000000" w:rsidP="00000000" w:rsidRDefault="00000000" w:rsidRPr="00000000" w14:paraId="00000031">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9 : Litiges</w:t>
      </w:r>
    </w:p>
    <w:p w:rsidR="00000000" w:rsidDel="00000000" w:rsidP="00000000" w:rsidRDefault="00000000" w:rsidRPr="00000000" w14:paraId="00000033">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 de litige relatif à l'interprétation ou l'exécution du présent accord, Les Parties conviennent de tenter de résoudre le différend à l'amiable avant de recourir à une procédure judiciaire.</w:t>
      </w:r>
    </w:p>
    <w:p w:rsidR="00000000" w:rsidDel="00000000" w:rsidP="00000000" w:rsidRDefault="00000000" w:rsidRPr="00000000" w14:paraId="00000034">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À défaut d’accord amiable, le litige sera soumis à la compétence exclusive des tribunaux du ressort du siège social de la structure commune ou du domicile de l'une des Parties.</w:t>
      </w:r>
    </w:p>
    <w:p w:rsidR="00000000" w:rsidDel="00000000" w:rsidP="00000000" w:rsidRDefault="00000000" w:rsidRPr="00000000" w14:paraId="00000035">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240" w:before="240" w:line="360" w:lineRule="auto"/>
        <w:ind w:left="-425.19685039370086" w:right="-607.7952755905511" w:firstLine="0"/>
        <w:jc w:val="both"/>
        <w:rPr>
          <w:rFonts w:ascii="Montserrat" w:cs="Montserrat" w:eastAsia="Montserrat" w:hAnsi="Montserrat"/>
          <w:b w:val="1"/>
          <w:color w:val="666666"/>
        </w:rPr>
      </w:pPr>
      <w:r w:rsidDel="00000000" w:rsidR="00000000" w:rsidRPr="00000000">
        <w:rPr>
          <w:rFonts w:ascii="Montserrat" w:cs="Montserrat" w:eastAsia="Montserrat" w:hAnsi="Montserrat"/>
          <w:b w:val="1"/>
          <w:color w:val="666666"/>
          <w:rtl w:val="0"/>
        </w:rPr>
        <w:t xml:space="preserve">Article 10 : Conformité légale</w:t>
      </w:r>
    </w:p>
    <w:p w:rsidR="00000000" w:rsidDel="00000000" w:rsidP="00000000" w:rsidRDefault="00000000" w:rsidRPr="00000000" w14:paraId="00000038">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Parties s'engagent à respecter toutes les lois et règlements applicables à leur activité, y compris, mais sans s'y limiter, les obligations en matière de déclaration fiscale, d'immatriculation professionnelle, et de respect des normes sanitaires et déontologiques.</w:t>
      </w:r>
    </w:p>
    <w:p w:rsidR="00000000" w:rsidDel="00000000" w:rsidP="00000000" w:rsidRDefault="00000000" w:rsidRPr="00000000" w14:paraId="00000039">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Chaque Partie garantit à l'autre que les obligations légales et réglementaires seront strictement respectées pendant toute la durée de l’accord.</w:t>
      </w:r>
    </w:p>
    <w:p w:rsidR="00000000" w:rsidDel="00000000" w:rsidP="00000000" w:rsidRDefault="00000000" w:rsidRPr="00000000" w14:paraId="0000003A">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Fait à:</w:t>
      </w:r>
      <w:r w:rsidDel="00000000" w:rsidR="00000000" w:rsidRPr="00000000">
        <w:rPr>
          <w:rFonts w:ascii="Montserrat" w:cs="Montserrat" w:eastAsia="Montserrat" w:hAnsi="Montserrat"/>
          <w:color w:val="999999"/>
          <w:rtl w:val="0"/>
        </w:rPr>
        <w:t xml:space="preserve">…………………………………………………………………….</w:t>
      </w:r>
      <w:r w:rsidDel="00000000" w:rsidR="00000000" w:rsidRPr="00000000">
        <w:rPr>
          <w:rtl w:val="0"/>
        </w:rPr>
      </w:r>
    </w:p>
    <w:p w:rsidR="00000000" w:rsidDel="00000000" w:rsidP="00000000" w:rsidRDefault="00000000" w:rsidRPr="00000000" w14:paraId="0000003C">
      <w:pPr>
        <w:spacing w:after="240" w:before="240" w:line="360" w:lineRule="auto"/>
        <w:ind w:left="-425.19685039370086" w:right="-607.7952755905511" w:firstLine="0"/>
        <w:jc w:val="both"/>
        <w:rPr>
          <w:rFonts w:ascii="Montserrat" w:cs="Montserrat" w:eastAsia="Montserrat" w:hAnsi="Montserrat"/>
          <w:color w:val="999999"/>
        </w:rPr>
      </w:pPr>
      <w:r w:rsidDel="00000000" w:rsidR="00000000" w:rsidRPr="00000000">
        <w:rPr>
          <w:rFonts w:ascii="Montserrat" w:cs="Montserrat" w:eastAsia="Montserrat" w:hAnsi="Montserrat"/>
          <w:rtl w:val="0"/>
        </w:rPr>
        <w:t xml:space="preserve">Le : </w:t>
      </w:r>
      <w:r w:rsidDel="00000000" w:rsidR="00000000" w:rsidRPr="00000000">
        <w:rPr>
          <w:rFonts w:ascii="Montserrat" w:cs="Montserrat" w:eastAsia="Montserrat" w:hAnsi="Montserrat"/>
          <w:color w:val="999999"/>
          <w:rtl w:val="0"/>
        </w:rPr>
        <w:t xml:space="preserve">………………………………………………………………………..</w:t>
      </w:r>
    </w:p>
    <w:p w:rsidR="00000000" w:rsidDel="00000000" w:rsidP="00000000" w:rsidRDefault="00000000" w:rsidRPr="00000000" w14:paraId="0000003D">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deux exemplaires.</w:t>
      </w:r>
    </w:p>
    <w:p w:rsidR="00000000" w:rsidDel="00000000" w:rsidP="00000000" w:rsidRDefault="00000000" w:rsidRPr="00000000" w14:paraId="0000003E">
      <w:pPr>
        <w:spacing w:after="240" w:before="240" w:line="360" w:lineRule="auto"/>
        <w:ind w:left="-425.19685039370086" w:right="-607.7952755905511"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F">
      <w:pPr>
        <w:spacing w:after="240" w:before="240" w:line="360" w:lineRule="auto"/>
        <w:ind w:left="-425.19685039370086" w:right="-607.7952755905511" w:firstLine="0"/>
        <w:jc w:val="both"/>
        <w:rPr>
          <w:rFonts w:ascii="Montserrat" w:cs="Montserrat" w:eastAsia="Montserrat" w:hAnsi="Montserrat"/>
          <w:i w:val="1"/>
          <w:color w:val="666666"/>
        </w:rPr>
      </w:pPr>
      <w:r w:rsidDel="00000000" w:rsidR="00000000" w:rsidRPr="00000000">
        <w:rPr>
          <w:rFonts w:ascii="Montserrat" w:cs="Montserrat" w:eastAsia="Montserrat" w:hAnsi="Montserrat"/>
          <w:b w:val="1"/>
          <w:rtl w:val="0"/>
        </w:rPr>
        <w:t xml:space="preserve">Signatures </w:t>
      </w:r>
      <w:r w:rsidDel="00000000" w:rsidR="00000000" w:rsidRPr="00000000">
        <w:rPr>
          <w:rFonts w:ascii="Montserrat" w:cs="Montserrat" w:eastAsia="Montserrat" w:hAnsi="Montserrat"/>
          <w:i w:val="1"/>
          <w:color w:val="666666"/>
          <w:rtl w:val="0"/>
        </w:rPr>
        <w:t xml:space="preserve">(précédées de la mention “bon pour accord”)</w:t>
      </w:r>
    </w:p>
    <w:p w:rsidR="00000000" w:rsidDel="00000000" w:rsidP="00000000" w:rsidRDefault="00000000" w:rsidRPr="00000000" w14:paraId="00000040">
      <w:pPr>
        <w:spacing w:after="240" w:before="240" w:line="360" w:lineRule="auto"/>
        <w:ind w:left="-425.19685039370086" w:right="-607.7952755905511" w:firstLine="0"/>
        <w:jc w:val="both"/>
        <w:rPr>
          <w:rFonts w:ascii="Montserrat" w:cs="Montserrat" w:eastAsia="Montserrat" w:hAnsi="Montserrat"/>
        </w:rPr>
      </w:pPr>
      <w:r w:rsidDel="00000000" w:rsidR="00000000" w:rsidRPr="00000000">
        <w:rPr>
          <w:rFonts w:ascii="Montserrat" w:cs="Montserrat" w:eastAsia="Montserrat" w:hAnsi="Montserrat"/>
          <w:rtl w:val="0"/>
        </w:rPr>
        <w:tab/>
        <w:t xml:space="preserve">Titulaire : </w:t>
        <w:tab/>
        <w:tab/>
        <w:tab/>
        <w:tab/>
        <w:tab/>
        <w:tab/>
        <w:t xml:space="preserve">Partenaire: </w:t>
        <w:tab/>
        <w:tab/>
        <w:tab/>
        <w:tab/>
        <w:tab/>
      </w:r>
      <w:r w:rsidDel="00000000" w:rsidR="00000000" w:rsidRPr="00000000">
        <w:rPr>
          <w:rtl w:val="0"/>
        </w:rPr>
      </w:r>
    </w:p>
    <w:p w:rsidR="00000000" w:rsidDel="00000000" w:rsidP="00000000" w:rsidRDefault="00000000" w:rsidRPr="00000000" w14:paraId="00000041">
      <w:pPr>
        <w:spacing w:line="360" w:lineRule="auto"/>
        <w:ind w:left="-425.19685039370086" w:right="-607.7952755905511" w:firstLine="0"/>
        <w:jc w:val="both"/>
        <w:rPr>
          <w:rFonts w:ascii="Montserrat" w:cs="Montserrat" w:eastAsia="Montserrat" w:hAnsi="Montserrat"/>
        </w:rPr>
      </w:pPr>
      <w:r w:rsidDel="00000000" w:rsidR="00000000" w:rsidRPr="00000000">
        <w:rPr>
          <w:rtl w:val="0"/>
        </w:rPr>
      </w:r>
    </w:p>
    <w:sectPr>
      <w:headerReference r:id="rId6" w:type="default"/>
      <w:footerReference r:id="rId7" w:type="default"/>
      <w:pgSz w:h="16834" w:w="11909" w:orient="portrait"/>
      <w:pgMar w:bottom="948.307086614172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rFonts w:ascii="Montserrat" w:cs="Montserrat" w:eastAsia="Montserrat" w:hAnsi="Montserrat"/>
        <w:b w:val="1"/>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